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CB20" w14:textId="10899135" w:rsidR="00C25989" w:rsidRDefault="00C25989" w:rsidP="00C25989">
      <w:pPr>
        <w:pBdr>
          <w:bottom w:val="single" w:sz="12" w:space="1" w:color="auto"/>
        </w:pBdr>
        <w:tabs>
          <w:tab w:val="left" w:pos="4260"/>
        </w:tabs>
        <w:ind w:right="340"/>
        <w:rPr>
          <w:rFonts w:ascii="Times New Roman" w:hAnsi="Times New Roman" w:cs="Times New Roman"/>
          <w:sz w:val="36"/>
          <w:szCs w:val="36"/>
        </w:rPr>
      </w:pPr>
    </w:p>
    <w:p w14:paraId="3BA34598" w14:textId="282442F9" w:rsid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79617F1" w14:textId="1E8A531D" w:rsidR="00BB4457" w:rsidRP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0"/>
          <w:szCs w:val="20"/>
        </w:rPr>
      </w:pPr>
      <w:r w:rsidRPr="00BB4457">
        <w:rPr>
          <w:rFonts w:ascii="Times New Roman" w:hAnsi="Times New Roman" w:cs="Times New Roman"/>
          <w:sz w:val="20"/>
          <w:szCs w:val="20"/>
        </w:rPr>
        <w:t xml:space="preserve">(patērētāja vārds, uzvārds) </w:t>
      </w:r>
    </w:p>
    <w:p w14:paraId="5C2DA98A" w14:textId="6BCFDD63" w:rsid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206D0FCF" w14:textId="0E3A0084" w:rsid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B435071" w14:textId="466CEF85" w:rsidR="00BB4457" w:rsidRP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0"/>
          <w:szCs w:val="20"/>
        </w:rPr>
      </w:pPr>
      <w:r w:rsidRPr="00BB4457">
        <w:rPr>
          <w:rFonts w:ascii="Times New Roman" w:hAnsi="Times New Roman" w:cs="Times New Roman"/>
          <w:sz w:val="20"/>
          <w:szCs w:val="20"/>
        </w:rPr>
        <w:t>(dzīvesvietas adrese)</w:t>
      </w:r>
    </w:p>
    <w:p w14:paraId="35EFE68A" w14:textId="4AE5C553" w:rsid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C49A11A" w14:textId="238EBCDB" w:rsidR="00BB4457" w:rsidRPr="00BB4457" w:rsidRDefault="00BB4457" w:rsidP="00BB4457">
      <w:pPr>
        <w:spacing w:after="0"/>
        <w:ind w:left="340" w:right="340"/>
        <w:jc w:val="right"/>
        <w:rPr>
          <w:rFonts w:ascii="Times New Roman" w:hAnsi="Times New Roman" w:cs="Times New Roman"/>
          <w:sz w:val="20"/>
          <w:szCs w:val="20"/>
        </w:rPr>
      </w:pPr>
      <w:r w:rsidRPr="00BB4457">
        <w:rPr>
          <w:rFonts w:ascii="Times New Roman" w:hAnsi="Times New Roman" w:cs="Times New Roman"/>
          <w:sz w:val="20"/>
          <w:szCs w:val="20"/>
        </w:rPr>
        <w:t xml:space="preserve">(tālruņa numurs) </w:t>
      </w:r>
    </w:p>
    <w:p w14:paraId="1378CBEA" w14:textId="77777777" w:rsidR="00BB4457" w:rsidRDefault="00BB4457" w:rsidP="00BB4457">
      <w:pPr>
        <w:ind w:left="340" w:right="340"/>
        <w:jc w:val="center"/>
        <w:rPr>
          <w:rFonts w:ascii="Times New Roman" w:hAnsi="Times New Roman" w:cs="Times New Roman"/>
          <w:sz w:val="24"/>
          <w:szCs w:val="24"/>
        </w:rPr>
      </w:pPr>
    </w:p>
    <w:p w14:paraId="00E30B3B" w14:textId="27F5CA96" w:rsidR="00BB4457" w:rsidRDefault="00BB4457" w:rsidP="00BB4457">
      <w:pPr>
        <w:ind w:left="340" w:right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4457">
        <w:rPr>
          <w:rFonts w:ascii="Times New Roman" w:hAnsi="Times New Roman" w:cs="Times New Roman"/>
          <w:b/>
          <w:bCs/>
          <w:sz w:val="32"/>
          <w:szCs w:val="32"/>
        </w:rPr>
        <w:t>Prasījuma pieteikums</w:t>
      </w:r>
    </w:p>
    <w:p w14:paraId="1B69A673" w14:textId="77777777" w:rsidR="00BB4457" w:rsidRPr="00BB4457" w:rsidRDefault="00BB4457" w:rsidP="00BB4457">
      <w:pPr>
        <w:ind w:right="340"/>
        <w:rPr>
          <w:rFonts w:ascii="Times New Roman" w:hAnsi="Times New Roman" w:cs="Times New Roman"/>
          <w:b/>
          <w:bCs/>
          <w:sz w:val="32"/>
          <w:szCs w:val="32"/>
        </w:rPr>
      </w:pPr>
    </w:p>
    <w:p w14:paraId="62A1A09E" w14:textId="77777777" w:rsidR="00BB4457" w:rsidRDefault="00BB4457" w:rsidP="00BB4457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4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__. </w:t>
      </w:r>
      <w:r w:rsidRPr="00BB4457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14:paraId="1048C1BD" w14:textId="4F509CF1" w:rsidR="00D41363" w:rsidRPr="00BB4457" w:rsidRDefault="00BB4457" w:rsidP="00BB4457">
      <w:pPr>
        <w:spacing w:after="0"/>
        <w:ind w:left="340" w:right="340"/>
        <w:jc w:val="both"/>
        <w:rPr>
          <w:rFonts w:ascii="Times New Roman" w:hAnsi="Times New Roman" w:cs="Times New Roman"/>
          <w:sz w:val="24"/>
          <w:szCs w:val="24"/>
        </w:rPr>
      </w:pPr>
      <w:r w:rsidRPr="00BB4457">
        <w:rPr>
          <w:rFonts w:ascii="Times New Roman" w:hAnsi="Times New Roman" w:cs="Times New Roman"/>
          <w:sz w:val="24"/>
          <w:szCs w:val="24"/>
        </w:rPr>
        <w:t xml:space="preserve">iegādājos/pasūtīju/noslēdzu līgumu par/ (preces pārdošanas vai pakalpojuma sniegšanas vieta) (cits darījuma slēgšanas veids) (preces vai lietas nosaukums, veids, sērijas numurs un citas ziņas; pakalpojuma veids, raksturs un citas ziņas) Iegādātās preces vai pakalpojuma neatbilstības līguma noteikumiem raksturojums Sakarā ar to pieprasu (prasības veids) Pielikumā: 1. kopija uz </w:t>
      </w:r>
      <w:proofErr w:type="spellStart"/>
      <w:r w:rsidRPr="00BB4457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BB4457">
        <w:rPr>
          <w:rFonts w:ascii="Times New Roman" w:hAnsi="Times New Roman" w:cs="Times New Roman"/>
          <w:sz w:val="24"/>
          <w:szCs w:val="24"/>
        </w:rPr>
        <w:t xml:space="preserve">. 2. (darījumu apliecinoša dokumenta nosaukums) kopija uz </w:t>
      </w:r>
      <w:proofErr w:type="spellStart"/>
      <w:r w:rsidRPr="00BB4457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BB4457">
        <w:rPr>
          <w:rFonts w:ascii="Times New Roman" w:hAnsi="Times New Roman" w:cs="Times New Roman"/>
          <w:sz w:val="24"/>
          <w:szCs w:val="24"/>
        </w:rPr>
        <w:t>. (citi dokumenti, kas pamato prasību) 3. (komplektācija) Preces atrašanās vieta: □ pie pircēja □ veikalā □ servisā ___________________(Akta Nr.) Vizuāls preces novērtējums: _________________________________________________________________________________ _________________________________________________________________________________ _____ _________________________________________________________________________________ _________________________________________________________________________________ (prasījuma iesniegšanas datums) (prasījuma iesniedzēja paraksts) _________________________________________________________________________________ (prasījuma pieņemšanas datums) (prasījuma saņēmēja vārds uzvārds, paraksts)</w:t>
      </w:r>
    </w:p>
    <w:p w14:paraId="7E3A17A4" w14:textId="77777777" w:rsidR="00BB4457" w:rsidRPr="00BB4457" w:rsidRDefault="00BB4457">
      <w:pPr>
        <w:ind w:left="340" w:right="340"/>
        <w:jc w:val="center"/>
        <w:rPr>
          <w:rFonts w:ascii="Times New Roman" w:hAnsi="Times New Roman" w:cs="Times New Roman"/>
          <w:sz w:val="24"/>
          <w:szCs w:val="24"/>
        </w:rPr>
      </w:pPr>
    </w:p>
    <w:sectPr w:rsidR="00BB4457" w:rsidRPr="00BB4457" w:rsidSect="00526325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96C95" w14:textId="77777777" w:rsidR="002D6B56" w:rsidRDefault="002D6B56" w:rsidP="00F2315F">
      <w:pPr>
        <w:spacing w:after="0" w:line="240" w:lineRule="auto"/>
      </w:pPr>
      <w:r>
        <w:separator/>
      </w:r>
    </w:p>
  </w:endnote>
  <w:endnote w:type="continuationSeparator" w:id="0">
    <w:p w14:paraId="0B5BB5EC" w14:textId="77777777" w:rsidR="002D6B56" w:rsidRDefault="002D6B56" w:rsidP="00F2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7463D" w14:textId="77777777" w:rsidR="002D6B56" w:rsidRDefault="002D6B56" w:rsidP="00F2315F">
      <w:pPr>
        <w:spacing w:after="0" w:line="240" w:lineRule="auto"/>
      </w:pPr>
      <w:r>
        <w:separator/>
      </w:r>
    </w:p>
  </w:footnote>
  <w:footnote w:type="continuationSeparator" w:id="0">
    <w:p w14:paraId="02DA7D87" w14:textId="77777777" w:rsidR="002D6B56" w:rsidRDefault="002D6B56" w:rsidP="00F2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E95D" w14:textId="37502A09" w:rsidR="00F2315F" w:rsidRPr="00F2315F" w:rsidRDefault="007B6750" w:rsidP="00F2315F">
    <w:pPr>
      <w:spacing w:after="0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noProof/>
        <w:sz w:val="48"/>
        <w:szCs w:val="4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A6D78" wp14:editId="4F6380C7">
              <wp:simplePos x="0" y="0"/>
              <wp:positionH relativeFrom="column">
                <wp:posOffset>5193030</wp:posOffset>
              </wp:positionH>
              <wp:positionV relativeFrom="paragraph">
                <wp:posOffset>-273050</wp:posOffset>
              </wp:positionV>
              <wp:extent cx="1905000" cy="12096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209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6563B" w14:textId="77777777" w:rsidR="00526325" w:rsidRDefault="00526325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48"/>
                              <w:szCs w:val="48"/>
                              <w:lang w:eastAsia="lv-LV"/>
                            </w:rPr>
                            <w:drawing>
                              <wp:inline distT="0" distB="0" distL="0" distR="0" wp14:anchorId="17A7EA47" wp14:editId="1FD36436">
                                <wp:extent cx="1615354" cy="866775"/>
                                <wp:effectExtent l="0" t="0" r="4445" b="0"/>
                                <wp:docPr id="4" name="Picture 4" descr="C:\Users\Ineta\Desktop\Ineta\Reklama\Līga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Ineta\Desktop\Ineta\Reklama\Līga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800" cy="8654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A6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9pt;margin-top:-21.5pt;width:15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" fillcolor="white [3212]" strokecolor="white [3212]">
              <v:textbox>
                <w:txbxContent>
                  <w:p w14:paraId="5566563B" w14:textId="77777777" w:rsidR="00526325" w:rsidRDefault="00526325">
                    <w:r>
                      <w:rPr>
                        <w:rFonts w:ascii="Times New Roman" w:hAnsi="Times New Roman" w:cs="Times New Roman"/>
                        <w:b/>
                        <w:noProof/>
                        <w:sz w:val="48"/>
                        <w:szCs w:val="48"/>
                        <w:lang w:eastAsia="lv-LV"/>
                      </w:rPr>
                      <w:drawing>
                        <wp:inline distT="0" distB="0" distL="0" distR="0" wp14:anchorId="17A7EA47" wp14:editId="1FD36436">
                          <wp:extent cx="1615354" cy="866775"/>
                          <wp:effectExtent l="0" t="0" r="4445" b="0"/>
                          <wp:docPr id="4" name="Picture 4" descr="C:\Users\Ineta\Desktop\Ineta\Reklama\Līga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Ineta\Desktop\Ineta\Reklama\Līga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800" cy="8654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2315F" w:rsidRPr="00F2315F">
      <w:rPr>
        <w:rFonts w:ascii="Times New Roman" w:hAnsi="Times New Roman" w:cs="Times New Roman"/>
        <w:b/>
        <w:sz w:val="48"/>
        <w:szCs w:val="48"/>
      </w:rPr>
      <w:t>SIA „LĪGA L”</w:t>
    </w:r>
    <w:r w:rsidR="00526325" w:rsidRPr="0052632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52E91C5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Reģ.Nr. </w:t>
    </w:r>
    <w:r w:rsidRPr="00F2315F">
      <w:rPr>
        <w:rFonts w:ascii="Times New Roman" w:hAnsi="Times New Roman" w:cs="Times New Roman"/>
        <w:b/>
      </w:rPr>
      <w:t>LV43603008073</w:t>
    </w:r>
  </w:p>
  <w:p w14:paraId="669AE524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Stacijas iela 3, Bauska, Bauskas nov. LV-3900</w:t>
    </w:r>
  </w:p>
  <w:p w14:paraId="5F558738" w14:textId="77777777" w:rsid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Swedbank AS, kods  – HABALV22</w:t>
    </w:r>
  </w:p>
  <w:p w14:paraId="6F3153D2" w14:textId="77777777" w:rsidR="00F2315F" w:rsidRPr="00F2315F" w:rsidRDefault="00F2315F" w:rsidP="00F2315F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Konts - LV63HABA0551034118051</w:t>
    </w:r>
  </w:p>
  <w:p w14:paraId="52698F62" w14:textId="77777777" w:rsidR="00F2315F" w:rsidRDefault="00F2315F" w:rsidP="00F2315F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544A"/>
    <w:multiLevelType w:val="hybridMultilevel"/>
    <w:tmpl w:val="C51C384E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5F"/>
    <w:rsid w:val="00163FFC"/>
    <w:rsid w:val="002728D8"/>
    <w:rsid w:val="002D6B56"/>
    <w:rsid w:val="002F5CCF"/>
    <w:rsid w:val="00517D96"/>
    <w:rsid w:val="00526325"/>
    <w:rsid w:val="005D75A1"/>
    <w:rsid w:val="006D0691"/>
    <w:rsid w:val="007B2131"/>
    <w:rsid w:val="007B6750"/>
    <w:rsid w:val="007E764F"/>
    <w:rsid w:val="00860395"/>
    <w:rsid w:val="008A1D04"/>
    <w:rsid w:val="00B0789A"/>
    <w:rsid w:val="00BA5B4A"/>
    <w:rsid w:val="00BB4457"/>
    <w:rsid w:val="00C25989"/>
    <w:rsid w:val="00D0446C"/>
    <w:rsid w:val="00D41363"/>
    <w:rsid w:val="00E7303F"/>
    <w:rsid w:val="00E95C6C"/>
    <w:rsid w:val="00F2315F"/>
    <w:rsid w:val="00F3689E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50F916"/>
  <w15:docId w15:val="{B69B5090-F656-4871-9BCE-CA1BD17A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B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23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315F"/>
  </w:style>
  <w:style w:type="paragraph" w:styleId="Kjene">
    <w:name w:val="footer"/>
    <w:basedOn w:val="Parasts"/>
    <w:link w:val="KjeneRakstz"/>
    <w:uiPriority w:val="99"/>
    <w:unhideWhenUsed/>
    <w:rsid w:val="00F23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315F"/>
  </w:style>
  <w:style w:type="paragraph" w:styleId="Balonteksts">
    <w:name w:val="Balloon Text"/>
    <w:basedOn w:val="Parasts"/>
    <w:link w:val="BalontekstsRakstz"/>
    <w:uiPriority w:val="99"/>
    <w:semiHidden/>
    <w:unhideWhenUsed/>
    <w:rsid w:val="00F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315F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B213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SIA „LĪGA L”Reģ.Nr. LV43603008073Stacijas iela 3, Bauska, Bauskas nov. LV-3900Swedbank AS, kods  – HABALV22Konts - LV63HABA0551034118051</vt:lpstr>
      <vt:lpstr>SIA „LĪGA L”Reģ.Nr. LV43603008073Stacijas iela 3, Bauska, Bauskas nov. LV-3900Swedbank AS, kods  – HABALV22Konts - LV63HABA0551034118051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„LĪGA L”Reģ.Nr. LV43603008073Stacijas iela 3, Bauska, Bauskas nov. LV-3900Swedbank AS, kods  – HABALV22Konts - LV63HABA0551034118051</dc:title>
  <dc:creator>Ineta</dc:creator>
  <cp:lastModifiedBy>Ineta Rapsevica</cp:lastModifiedBy>
  <cp:revision>3</cp:revision>
  <cp:lastPrinted>2019-07-10T07:24:00Z</cp:lastPrinted>
  <dcterms:created xsi:type="dcterms:W3CDTF">2020-09-18T11:06:00Z</dcterms:created>
  <dcterms:modified xsi:type="dcterms:W3CDTF">2020-09-18T11:15:00Z</dcterms:modified>
</cp:coreProperties>
</file>